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516"/>
        <w:gridCol w:w="1842"/>
        <w:gridCol w:w="1275"/>
      </w:tblGrid>
      <w:tr w14:paraId="1D6B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AD34">
            <w:pPr>
              <w:spacing w:after="0" w:line="240" w:lineRule="auto"/>
              <w:jc w:val="center"/>
              <w:rPr>
                <w:b/>
                <w:color w:val="00B0F0"/>
                <w:sz w:val="48"/>
                <w:szCs w:val="48"/>
              </w:rPr>
            </w:pPr>
            <w:r>
              <w:rPr>
                <w:color w:val="00B0F0"/>
                <w:sz w:val="48"/>
                <w:szCs w:val="48"/>
                <w:lang w:eastAsia="el-GR"/>
              </w:rPr>
              <w:drawing>
                <wp:inline distT="0" distB="0" distL="0" distR="0">
                  <wp:extent cx="391795" cy="201930"/>
                  <wp:effectExtent l="19050" t="0" r="8255" b="0"/>
                  <wp:docPr id="1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48"/>
                <w:szCs w:val="48"/>
              </w:rPr>
              <w:t xml:space="preserve"> Κ.Ο. ΓΛΑΥΚΟΣ ΠΕΡΙΣΤΕΡΙΟΥ</w:t>
            </w:r>
          </w:p>
        </w:tc>
      </w:tr>
      <w:tr w14:paraId="1170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3D5F">
            <w:pPr>
              <w:spacing w:after="0"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ΚΑΛΥΤΕΡΕΣ   ΕΠΙΔΟΣΕΙΣ   ΚΑΤΗΓΟΡΙΑΣ   ΟΡΕΝ   (ΤΕΧΝΙΚΗ ΚΟΛΥΜΒΗΣΗ) (50άρα πισίνα)</w:t>
            </w:r>
          </w:p>
        </w:tc>
      </w:tr>
      <w:tr w14:paraId="7716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B496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33E9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F20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F69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4C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50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9F1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10F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3DD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ΜΑΡΙΝΟΣ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91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18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19.30</w:t>
            </w:r>
          </w:p>
        </w:tc>
      </w:tr>
      <w:tr w14:paraId="0931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24F4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1952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ΜΑΡΙΝΟΣ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688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8/5/2016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9DE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43.14</w:t>
            </w:r>
          </w:p>
        </w:tc>
      </w:tr>
      <w:tr w14:paraId="5969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3ED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B9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ΖΩΝΤΟΣ ΣΠΥΡΙΔΩΝ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0272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6A8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36</w:t>
            </w:r>
          </w:p>
        </w:tc>
      </w:tr>
      <w:tr w14:paraId="5C39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CB85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C4B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F22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16/7/2017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95C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3:38.93</w:t>
            </w:r>
          </w:p>
        </w:tc>
      </w:tr>
      <w:tr w14:paraId="301A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593D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B6C1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981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13/7/2017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63C0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15.62</w:t>
            </w:r>
          </w:p>
        </w:tc>
      </w:tr>
      <w:tr w14:paraId="6846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00652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DD8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549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7/5/2017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046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34.43</w:t>
            </w:r>
          </w:p>
        </w:tc>
      </w:tr>
      <w:tr w14:paraId="67EC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9048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3424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ΤΣΙΓΓΕΛΗΣ ΘΩΜΑΣ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185F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21/4/2024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733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1:22.70</w:t>
            </w:r>
          </w:p>
        </w:tc>
      </w:tr>
      <w:tr w14:paraId="220F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FA33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251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ΤΣΙΓΓΕΛΗΣ ΘΩΜΑΣ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7A0A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20/4/2024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B1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3:05.14</w:t>
            </w:r>
          </w:p>
        </w:tc>
      </w:tr>
      <w:tr w14:paraId="6338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C71D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EAB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ΝΙΚΟΛΕΤΟΣ ΘΕΟΔΩΡΟΣ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18E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11/7/2011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B586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6:37.07</w:t>
            </w:r>
          </w:p>
        </w:tc>
      </w:tr>
      <w:tr w14:paraId="194D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DF57">
            <w:pPr>
              <w:spacing w:after="0" w:line="240" w:lineRule="auto"/>
              <w:jc w:val="center"/>
            </w:pPr>
            <w:r>
              <w:t>1500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15A5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ΣΟΥΒΑΤΖΟΓΛΟΥ ΓΡΗΓΟΡΙΟΣ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E1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4/7/2006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EA4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12:52.52</w:t>
            </w:r>
          </w:p>
        </w:tc>
      </w:tr>
      <w:tr w14:paraId="6731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05E2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DFD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ΑΡΚΟΥΔΗΣ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379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22/2/2020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07C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34.76</w:t>
            </w:r>
          </w:p>
        </w:tc>
      </w:tr>
      <w:tr w14:paraId="6A08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3D69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CBB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ΠΙΤΤΗΣ</w:t>
            </w:r>
            <w:r>
              <w:rPr>
                <w:rFonts w:hint="default"/>
                <w:color w:val="0070C0"/>
                <w:lang w:val="el-GR"/>
              </w:rPr>
              <w:t xml:space="preserve"> ΑΛΕΞΑΝΔΡΟΣ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876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48AF">
            <w:pPr>
              <w:spacing w:after="0" w:line="240" w:lineRule="auto"/>
              <w:jc w:val="center"/>
              <w:rPr>
                <w:rFonts w:hint="default" w:cs="Times New Roman"/>
                <w:lang w:val="el-GR"/>
              </w:rPr>
            </w:pPr>
            <w:r>
              <w:rPr>
                <w:rFonts w:cs="Times New Roman"/>
              </w:rPr>
              <w:t>1:2</w:t>
            </w:r>
            <w:r>
              <w:rPr>
                <w:rFonts w:hint="default" w:cs="Times New Roman"/>
                <w:lang w:val="el-GR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07</w:t>
            </w:r>
          </w:p>
        </w:tc>
      </w:tr>
      <w:tr w14:paraId="41B8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B014B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A2E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ΠΑΠΟΥΤΣΗΣ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3F7D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7/7/2018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8C896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3:00.90</w:t>
            </w:r>
          </w:p>
        </w:tc>
      </w:tr>
      <w:tr w14:paraId="0F7B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375D8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EAF4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ΠΑΠΑΔΟΠΟΥΛΟΣ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151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2/7/2011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A104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7:09.33</w:t>
            </w:r>
          </w:p>
        </w:tc>
      </w:tr>
      <w:tr w14:paraId="294B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D012">
            <w:pPr>
              <w:spacing w:after="0" w:line="240" w:lineRule="auto"/>
              <w:jc w:val="center"/>
            </w:pPr>
            <w:r>
              <w:t xml:space="preserve">50 Άπνοια  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0494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FB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11/6/2017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9A7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14.39</w:t>
            </w:r>
          </w:p>
        </w:tc>
      </w:tr>
      <w:tr w14:paraId="4704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3D71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48489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B41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636A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4B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CC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640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3C0C2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12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ΚΑΝΕΤΣΗ ΕΙΡΗΝΗ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2F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23D4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23.</w:t>
            </w:r>
            <w:r>
              <w:rPr>
                <w:rFonts w:hint="default"/>
                <w:lang w:val="el-GR"/>
              </w:rPr>
              <w:t>29</w:t>
            </w:r>
          </w:p>
        </w:tc>
      </w:tr>
      <w:tr w14:paraId="5AFA9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AAA0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4F761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ΚΑΝΕΤΣΗ ΕΙΡΗΝΗ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31C5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3DC1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51.</w:t>
            </w:r>
            <w:r>
              <w:rPr>
                <w:rFonts w:hint="default"/>
                <w:lang w:val="el-GR"/>
              </w:rPr>
              <w:t>25</w:t>
            </w:r>
          </w:p>
        </w:tc>
      </w:tr>
      <w:tr w14:paraId="4BBD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BA0CF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E0AF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ΑΘΑΝΑΣΙΟΥ ΗΛΕΚΤΡΑ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AF2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7/</w:t>
            </w:r>
            <w:r>
              <w:rPr>
                <w:rFonts w:hint="default"/>
                <w:lang w:val="el-GR"/>
              </w:rPr>
              <w:t>7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711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82</w:t>
            </w:r>
          </w:p>
        </w:tc>
      </w:tr>
      <w:tr w14:paraId="520D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49F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Διπλά Πέδιλα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703A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ΑΘΑΝΑΣΙΟΥ ΗΛΕΚΤΡΑ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9E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2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39044">
            <w:pPr>
              <w:spacing w:after="0" w:line="240" w:lineRule="auto"/>
              <w:jc w:val="center"/>
            </w:pPr>
            <w:r>
              <w:t>4:0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2</w:t>
            </w:r>
            <w:r>
              <w:t>9</w:t>
            </w:r>
          </w:p>
        </w:tc>
      </w:tr>
      <w:tr w14:paraId="3B5E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B0C0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69B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5D4A0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8AA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1FB3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BCF74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A6BD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D00B6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/20</w:t>
            </w: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BB9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lang w:val="en-US"/>
              </w:rPr>
              <w:t>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280F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FF14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307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ΝΗΣΙΩΤΗ ΑΛΕΞΑΝΔΡΑ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ACE2">
            <w:pPr>
              <w:spacing w:after="0" w:line="240" w:lineRule="auto"/>
              <w:jc w:val="center"/>
            </w:pPr>
            <w:r>
              <w:t>17/7/2015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49AA">
            <w:pPr>
              <w:spacing w:after="0" w:line="240" w:lineRule="auto"/>
              <w:jc w:val="center"/>
            </w:pPr>
            <w:r>
              <w:t>1:33.50</w:t>
            </w:r>
          </w:p>
        </w:tc>
      </w:tr>
      <w:tr w14:paraId="14AC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B6F4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704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ΑΓΑΠΗΤΟΥ ΒΑΣΙΛΕΙΑ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4784">
            <w:pPr>
              <w:spacing w:after="0" w:line="240" w:lineRule="auto"/>
              <w:jc w:val="center"/>
            </w:pPr>
            <w:r>
              <w:t>7/5/2016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59BB">
            <w:pPr>
              <w:spacing w:after="0" w:line="240" w:lineRule="auto"/>
              <w:jc w:val="center"/>
            </w:pPr>
            <w:r>
              <w:t>3:23.51</w:t>
            </w:r>
          </w:p>
        </w:tc>
      </w:tr>
      <w:tr w14:paraId="3486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E05E0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8DFC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ΑΓΑΠΗΤΟΥ ΒΑΣΙΛΕΙΑ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DE80">
            <w:pPr>
              <w:spacing w:after="0" w:line="240" w:lineRule="auto"/>
              <w:jc w:val="center"/>
            </w:pPr>
            <w:r>
              <w:t>27/6/2016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BD8C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7:12.10</w:t>
            </w:r>
          </w:p>
        </w:tc>
      </w:tr>
      <w:tr w14:paraId="15D2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F44E3">
            <w:pPr>
              <w:spacing w:after="0" w:line="240" w:lineRule="auto"/>
              <w:jc w:val="center"/>
            </w:pPr>
            <w:r>
              <w:t>1500 Επιφανείας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25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ΑΓΑΠΗΤΟΥ ΒΑΣΙΛΕΙΑ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F8AA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9/5/2014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84F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14:14.80</w:t>
            </w:r>
          </w:p>
        </w:tc>
      </w:tr>
      <w:tr w14:paraId="782F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F4EE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0B8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ΠΑΠΑΔΟΠΟΥΛΟΥ ΝΙΚΟΛΕΤΤΑ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0D4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29/7/2016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572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37.63</w:t>
            </w:r>
          </w:p>
        </w:tc>
      </w:tr>
      <w:tr w14:paraId="534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BF43C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E819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</w:rPr>
              <w:t xml:space="preserve">ΗΛΙΑΚΗ </w:t>
            </w:r>
            <w:r>
              <w:rPr>
                <w:color w:val="FF0000"/>
                <w:lang w:val="el-GR"/>
              </w:rPr>
              <w:t>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2EE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el-GR"/>
              </w:rPr>
              <w:t>6</w:t>
            </w:r>
            <w:r>
              <w:rPr>
                <w:rFonts w:cs="Times New Roman"/>
              </w:rPr>
              <w:t>/</w:t>
            </w:r>
            <w:r>
              <w:rPr>
                <w:rFonts w:hint="default" w:cs="Times New Roman"/>
                <w:lang w:val="el-GR"/>
              </w:rPr>
              <w:t>7</w:t>
            </w:r>
            <w:r>
              <w:rPr>
                <w:rFonts w:cs="Times New Roman"/>
              </w:rPr>
              <w:t>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983A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1:</w:t>
            </w:r>
            <w:r>
              <w:rPr>
                <w:rFonts w:hint="default" w:cs="Times New Roman"/>
                <w:lang w:val="el-GR"/>
              </w:rPr>
              <w:t>28</w:t>
            </w:r>
            <w:r>
              <w:rPr>
                <w:rFonts w:cs="Times New Roman"/>
              </w:rPr>
              <w:t>.</w:t>
            </w:r>
            <w:r>
              <w:rPr>
                <w:rFonts w:hint="default" w:cs="Times New Roman"/>
                <w:lang w:val="el-GR"/>
              </w:rPr>
              <w:t>8</w:t>
            </w:r>
            <w:r>
              <w:rPr>
                <w:rFonts w:cs="Times New Roman"/>
              </w:rPr>
              <w:t>3</w:t>
            </w:r>
          </w:p>
        </w:tc>
      </w:tr>
      <w:tr w14:paraId="2B0A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C3FD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DD9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ΑΡΚΟΥΔΗ ΕΛΕΥΘΕΡΙΑ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F9ED9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8/5/2016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0C0D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3:16.13</w:t>
            </w:r>
          </w:p>
        </w:tc>
      </w:tr>
      <w:tr w14:paraId="53A8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BB27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172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ΔΑΓΡΕ ΒΑΣΙΛΙΚΗ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132D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8/5/2009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4F34E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7:13.71</w:t>
            </w:r>
          </w:p>
        </w:tc>
      </w:tr>
      <w:tr w14:paraId="7873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A4AB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6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03B2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ΠΑΠΑΔΟΠΟΥΛΟΥ ΝΙΚΟΛΕΤΤΑ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C7E6">
            <w:pPr>
              <w:spacing w:after="0" w:line="240" w:lineRule="auto"/>
              <w:jc w:val="center"/>
            </w:pPr>
            <w:r>
              <w:t>27/6/2016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29B1">
            <w:pPr>
              <w:spacing w:after="0" w:line="240" w:lineRule="auto"/>
              <w:jc w:val="center"/>
            </w:pPr>
            <w:r>
              <w:t>16.49</w:t>
            </w:r>
          </w:p>
        </w:tc>
      </w:tr>
    </w:tbl>
    <w:p w14:paraId="7347DAA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D591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C1A2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90F1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74132">
    <w:pPr>
      <w:pStyle w:val="6"/>
    </w:pPr>
    <w:r>
      <w:pict>
        <v:shape id="PowerPlusWaterMarkObject19343470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E5F53">
    <w:pPr>
      <w:pStyle w:val="6"/>
    </w:pPr>
    <w:r>
      <w:pict>
        <v:shape id="PowerPlusWaterMarkObject1934346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0D13E">
    <w:pPr>
      <w:pStyle w:val="6"/>
    </w:pPr>
    <w:r>
      <w:pict>
        <v:shape id="PowerPlusWaterMarkObject19343468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60802"/>
    <w:rsid w:val="00073BF5"/>
    <w:rsid w:val="001C58C5"/>
    <w:rsid w:val="0027780D"/>
    <w:rsid w:val="00282B1B"/>
    <w:rsid w:val="00323A1C"/>
    <w:rsid w:val="00454B62"/>
    <w:rsid w:val="005432C0"/>
    <w:rsid w:val="00580761"/>
    <w:rsid w:val="005F4387"/>
    <w:rsid w:val="00844F11"/>
    <w:rsid w:val="00860802"/>
    <w:rsid w:val="00A22238"/>
    <w:rsid w:val="00A4071E"/>
    <w:rsid w:val="00AD3224"/>
    <w:rsid w:val="00B51ABE"/>
    <w:rsid w:val="00B66F27"/>
    <w:rsid w:val="00BE38F7"/>
    <w:rsid w:val="00C72C3C"/>
    <w:rsid w:val="00E103E4"/>
    <w:rsid w:val="00E72D8F"/>
    <w:rsid w:val="04DF1D3F"/>
    <w:rsid w:val="0F325F84"/>
    <w:rsid w:val="159F4FBA"/>
    <w:rsid w:val="17A71A7F"/>
    <w:rsid w:val="2B8E0875"/>
    <w:rsid w:val="2DC56D26"/>
    <w:rsid w:val="39916502"/>
    <w:rsid w:val="3A514D9C"/>
    <w:rsid w:val="4010118C"/>
    <w:rsid w:val="41AF06D0"/>
    <w:rsid w:val="46942157"/>
    <w:rsid w:val="48FE0386"/>
    <w:rsid w:val="4AA403BF"/>
    <w:rsid w:val="4E8856E8"/>
    <w:rsid w:val="59015FE4"/>
    <w:rsid w:val="59037514"/>
    <w:rsid w:val="5D3635FE"/>
    <w:rsid w:val="5FFC62DE"/>
    <w:rsid w:val="665F3012"/>
    <w:rsid w:val="689F17ED"/>
    <w:rsid w:val="6EDD61E6"/>
    <w:rsid w:val="70E87657"/>
    <w:rsid w:val="7774545A"/>
    <w:rsid w:val="781C4622"/>
    <w:rsid w:val="792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1475</Characters>
  <Lines>12</Lines>
  <Paragraphs>3</Paragraphs>
  <TotalTime>0</TotalTime>
  <ScaleCrop>false</ScaleCrop>
  <LinksUpToDate>false</LinksUpToDate>
  <CharactersWithSpaces>1745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2021-12-25T12:12:00Z</dcterms:created>
  <dc:creator>user</dc:creator>
  <cp:lastModifiedBy>user</cp:lastModifiedBy>
  <dcterms:modified xsi:type="dcterms:W3CDTF">2024-07-29T06:02:21Z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37B0CEDDA2EE4FA2A4CAADC4B063CF27</vt:lpwstr>
  </property>
</Properties>
</file>