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3468"/>
        <w:gridCol w:w="1694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 xml:space="preserve"> </w:t>
            </w:r>
            <w:r>
              <w:rPr>
                <w:color w:val="366091" w:themeColor="accent1" w:themeShade="BF"/>
                <w:sz w:val="40"/>
                <w:szCs w:val="40"/>
                <w:lang w:eastAsia="el-GR"/>
              </w:rPr>
              <w:drawing>
                <wp:inline distT="0" distB="0" distL="0" distR="0">
                  <wp:extent cx="490220" cy="187325"/>
                  <wp:effectExtent l="0" t="0" r="12700" b="10795"/>
                  <wp:docPr id="199" name="Εικόνα 21" descr="logo_nep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Εικόνα 21" descr="logo_nep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6091" w:themeColor="accent1" w:themeShade="BF"/>
                <w:sz w:val="40"/>
                <w:szCs w:val="40"/>
              </w:rPr>
              <w:t xml:space="preserve"> Ν.Ε. ΠΑΤΡΩΝ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ΚΟΥΡΗΣ ΘΕΟΦΑΝΗΣ (5/1/09)*(ΠΑΙΔΩΝ)*</w:t>
            </w:r>
            <w:r>
              <w:rPr>
                <w:b/>
                <w:sz w:val="24"/>
                <w:szCs w:val="24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FF0000"/>
              </w:rPr>
            </w:pPr>
            <w:r>
              <w:rPr>
                <w:b/>
                <w:color w:val="00B0F0"/>
              </w:rPr>
              <w:t xml:space="preserve"> </w:t>
            </w:r>
            <w:r>
              <w:rPr>
                <w:b/>
                <w:color w:val="FF0000"/>
              </w:rPr>
              <w:t>24.94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20/1/24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8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rFonts w:hint="default"/>
                <w:b/>
                <w:color w:val="FF0000"/>
                <w:lang w:val="el-GR"/>
              </w:rPr>
              <w:t>6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  <w:r>
              <w:rPr>
                <w:b/>
                <w:color w:val="FF0000"/>
              </w:rPr>
              <w:t>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hint="default"/>
                <w:b/>
                <w:color w:val="FF0000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2:04.57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20/1/24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4:48.94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26/11/22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10:02.35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26/11/22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28.65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31/3/24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1:06.30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10/12/23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2:36.32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21/5/22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B0F0"/>
              </w:rPr>
              <w:t>(Π.Ρ. Παίδων</w:t>
            </w:r>
            <w:r>
              <w:rPr>
                <w:rFonts w:hint="default"/>
                <w:b/>
                <w:color w:val="00B0F0"/>
                <w:lang w:val="el-GR"/>
              </w:rPr>
              <w:t xml:space="preserve"> Β</w:t>
            </w:r>
            <w:r>
              <w:rPr>
                <w:b/>
                <w:color w:val="00B0F0"/>
              </w:rPr>
              <w:t xml:space="preserve">) </w:t>
            </w:r>
            <w:r>
              <w:rPr>
                <w:b/>
                <w:color w:val="0070C0"/>
              </w:rPr>
              <w:t>25.</w:t>
            </w:r>
            <w:r>
              <w:rPr>
                <w:rFonts w:hint="default"/>
                <w:b/>
                <w:color w:val="0070C0"/>
                <w:lang w:val="el-GR"/>
              </w:rPr>
              <w:t>1</w:t>
            </w:r>
            <w:r>
              <w:rPr>
                <w:b/>
                <w:color w:val="0070C0"/>
              </w:rPr>
              <w:t>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26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4</w:t>
            </w:r>
            <w:r>
              <w:rPr>
                <w:b/>
                <w:color w:val="0070C0"/>
              </w:rPr>
              <w:t>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6</w:t>
            </w:r>
            <w:r>
              <w:rPr>
                <w:rFonts w:hint="default"/>
                <w:b/>
                <w:color w:val="0070C0"/>
                <w:lang w:val="el-G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</w:t>
            </w:r>
            <w:r>
              <w:rPr>
                <w:rFonts w:hint="default"/>
                <w:b/>
                <w:color w:val="0070C0"/>
                <w:lang w:val="el-GR"/>
              </w:rPr>
              <w:t>10</w:t>
            </w:r>
            <w:r>
              <w:rPr>
                <w:b/>
                <w:color w:val="0070C0"/>
              </w:rPr>
              <w:t xml:space="preserve">0μ.Πεταλούδα                   *      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B0F0"/>
              </w:rPr>
              <w:t xml:space="preserve"> (Π.Ρ. Παίδων</w:t>
            </w:r>
            <w:r>
              <w:rPr>
                <w:rFonts w:hint="default"/>
                <w:b/>
                <w:color w:val="00B0F0"/>
                <w:lang w:val="el-GR"/>
              </w:rPr>
              <w:t xml:space="preserve"> Β</w:t>
            </w:r>
            <w:r>
              <w:rPr>
                <w:b/>
                <w:color w:val="00B0F0"/>
              </w:rPr>
              <w:t xml:space="preserve">) </w:t>
            </w:r>
            <w:r>
              <w:rPr>
                <w:b/>
                <w:color w:val="0070C0"/>
              </w:rPr>
              <w:t>5</w:t>
            </w:r>
            <w:r>
              <w:rPr>
                <w:rFonts w:hint="default"/>
                <w:b/>
                <w:color w:val="0070C0"/>
                <w:lang w:val="el-GR"/>
              </w:rPr>
              <w:t>5</w:t>
            </w:r>
            <w:r>
              <w:rPr>
                <w:b/>
                <w:color w:val="0070C0"/>
              </w:rPr>
              <w:t>.</w:t>
            </w:r>
            <w:bookmarkStart w:id="0" w:name="_GoBack"/>
            <w:bookmarkEnd w:id="0"/>
            <w:r>
              <w:rPr>
                <w:rFonts w:hint="default"/>
                <w:b/>
                <w:color w:val="0070C0"/>
                <w:lang w:val="el-GR"/>
              </w:rPr>
              <w:t>77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27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4</w:t>
            </w:r>
            <w:r>
              <w:rPr>
                <w:b/>
                <w:color w:val="0070C0"/>
              </w:rPr>
              <w:t>/</w:t>
            </w:r>
            <w:r>
              <w:rPr>
                <w:b/>
                <w:color w:val="0070C0"/>
                <w:lang w:val="en-US"/>
              </w:rPr>
              <w:t>2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6</w:t>
            </w:r>
            <w:r>
              <w:rPr>
                <w:rFonts w:hint="default"/>
                <w:b/>
                <w:color w:val="0070C0"/>
                <w:lang w:val="el-G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2:14.86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17/7/23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33.65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25/11/23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2:23.50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9/12/23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5:37.08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29/1/22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372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9" o:spid="_x0000_s4099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8" o:spid="_x0000_s4098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4097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81843"/>
    <w:rsid w:val="00004378"/>
    <w:rsid w:val="00061378"/>
    <w:rsid w:val="000C2B7D"/>
    <w:rsid w:val="000E19E2"/>
    <w:rsid w:val="000F3CF3"/>
    <w:rsid w:val="001A04E6"/>
    <w:rsid w:val="00224DFD"/>
    <w:rsid w:val="002378D4"/>
    <w:rsid w:val="00245FC1"/>
    <w:rsid w:val="00263854"/>
    <w:rsid w:val="002658CB"/>
    <w:rsid w:val="00270887"/>
    <w:rsid w:val="002809D1"/>
    <w:rsid w:val="00295627"/>
    <w:rsid w:val="002C42B3"/>
    <w:rsid w:val="00321C92"/>
    <w:rsid w:val="00335AA6"/>
    <w:rsid w:val="00351B3D"/>
    <w:rsid w:val="00384681"/>
    <w:rsid w:val="00384E21"/>
    <w:rsid w:val="00391E87"/>
    <w:rsid w:val="003A1296"/>
    <w:rsid w:val="003F3021"/>
    <w:rsid w:val="003F3FF8"/>
    <w:rsid w:val="00472DC6"/>
    <w:rsid w:val="00480F64"/>
    <w:rsid w:val="00482D3A"/>
    <w:rsid w:val="004A6C53"/>
    <w:rsid w:val="004B23BF"/>
    <w:rsid w:val="004B7EA1"/>
    <w:rsid w:val="004C73D7"/>
    <w:rsid w:val="004F0F19"/>
    <w:rsid w:val="00593CD1"/>
    <w:rsid w:val="005A060F"/>
    <w:rsid w:val="005A1E0A"/>
    <w:rsid w:val="005D1E55"/>
    <w:rsid w:val="005F0679"/>
    <w:rsid w:val="00611992"/>
    <w:rsid w:val="0062177D"/>
    <w:rsid w:val="006224BD"/>
    <w:rsid w:val="00654113"/>
    <w:rsid w:val="00662292"/>
    <w:rsid w:val="006844DE"/>
    <w:rsid w:val="006A1FA8"/>
    <w:rsid w:val="006B58B6"/>
    <w:rsid w:val="007655B8"/>
    <w:rsid w:val="007674B5"/>
    <w:rsid w:val="00772857"/>
    <w:rsid w:val="007D3C88"/>
    <w:rsid w:val="007D7E2A"/>
    <w:rsid w:val="007E42F7"/>
    <w:rsid w:val="007E5538"/>
    <w:rsid w:val="0081306E"/>
    <w:rsid w:val="008153A9"/>
    <w:rsid w:val="00820049"/>
    <w:rsid w:val="008409BF"/>
    <w:rsid w:val="00841AA3"/>
    <w:rsid w:val="00882542"/>
    <w:rsid w:val="008B0DE8"/>
    <w:rsid w:val="008B34AB"/>
    <w:rsid w:val="00921918"/>
    <w:rsid w:val="009260C4"/>
    <w:rsid w:val="0095001F"/>
    <w:rsid w:val="0099474B"/>
    <w:rsid w:val="009A7CDC"/>
    <w:rsid w:val="009F3103"/>
    <w:rsid w:val="00A34254"/>
    <w:rsid w:val="00A42265"/>
    <w:rsid w:val="00A759CA"/>
    <w:rsid w:val="00AA3986"/>
    <w:rsid w:val="00AA44D9"/>
    <w:rsid w:val="00AF2C61"/>
    <w:rsid w:val="00B1462A"/>
    <w:rsid w:val="00B22DB7"/>
    <w:rsid w:val="00B56443"/>
    <w:rsid w:val="00B71FA7"/>
    <w:rsid w:val="00B74640"/>
    <w:rsid w:val="00B81843"/>
    <w:rsid w:val="00B92767"/>
    <w:rsid w:val="00B97A79"/>
    <w:rsid w:val="00BD3F6D"/>
    <w:rsid w:val="00BF1A40"/>
    <w:rsid w:val="00C5218B"/>
    <w:rsid w:val="00C741FF"/>
    <w:rsid w:val="00CC1147"/>
    <w:rsid w:val="00CC7AC4"/>
    <w:rsid w:val="00CE40B9"/>
    <w:rsid w:val="00D3025C"/>
    <w:rsid w:val="00D6188A"/>
    <w:rsid w:val="00D631E7"/>
    <w:rsid w:val="00D706DF"/>
    <w:rsid w:val="00D82CDE"/>
    <w:rsid w:val="00DA66CA"/>
    <w:rsid w:val="00DB4FDC"/>
    <w:rsid w:val="00DC653E"/>
    <w:rsid w:val="00DD3BF9"/>
    <w:rsid w:val="00E624D9"/>
    <w:rsid w:val="00E64D61"/>
    <w:rsid w:val="00E96D49"/>
    <w:rsid w:val="00EA0323"/>
    <w:rsid w:val="00F02C0D"/>
    <w:rsid w:val="00F233B8"/>
    <w:rsid w:val="00F74B1C"/>
    <w:rsid w:val="00FB006A"/>
    <w:rsid w:val="00FD2F19"/>
    <w:rsid w:val="028538F0"/>
    <w:rsid w:val="09AF6694"/>
    <w:rsid w:val="09D107D3"/>
    <w:rsid w:val="0A051C83"/>
    <w:rsid w:val="0E095BB8"/>
    <w:rsid w:val="17543991"/>
    <w:rsid w:val="1B7315EA"/>
    <w:rsid w:val="22223356"/>
    <w:rsid w:val="23AE0F87"/>
    <w:rsid w:val="24671B40"/>
    <w:rsid w:val="2D7B013B"/>
    <w:rsid w:val="2DAB6167"/>
    <w:rsid w:val="31097E11"/>
    <w:rsid w:val="316F403E"/>
    <w:rsid w:val="3526428C"/>
    <w:rsid w:val="363A6826"/>
    <w:rsid w:val="3C013C28"/>
    <w:rsid w:val="3C620E1B"/>
    <w:rsid w:val="41C87764"/>
    <w:rsid w:val="42697E8E"/>
    <w:rsid w:val="481F53FE"/>
    <w:rsid w:val="498C56F0"/>
    <w:rsid w:val="49BA3391"/>
    <w:rsid w:val="590A2786"/>
    <w:rsid w:val="596B0FC7"/>
    <w:rsid w:val="59B243EB"/>
    <w:rsid w:val="5B5B2665"/>
    <w:rsid w:val="5CB118CE"/>
    <w:rsid w:val="5D564983"/>
    <w:rsid w:val="60254FF4"/>
    <w:rsid w:val="604E54F3"/>
    <w:rsid w:val="61410B77"/>
    <w:rsid w:val="6152455C"/>
    <w:rsid w:val="65D52117"/>
    <w:rsid w:val="664D6A03"/>
    <w:rsid w:val="69A8068C"/>
    <w:rsid w:val="6B8F719A"/>
    <w:rsid w:val="6BDA618F"/>
    <w:rsid w:val="73EF09EB"/>
    <w:rsid w:val="7D370658"/>
    <w:rsid w:val="7D4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autoRedefine/>
    <w:semiHidden/>
    <w:qFormat/>
    <w:uiPriority w:val="99"/>
  </w:style>
  <w:style w:type="character" w:customStyle="1" w:styleId="9">
    <w:name w:val="Υποσέλιδο Char"/>
    <w:basedOn w:val="2"/>
    <w:link w:val="5"/>
    <w:autoRedefine/>
    <w:semiHidden/>
    <w:qFormat/>
    <w:uiPriority w:val="99"/>
  </w:style>
  <w:style w:type="character" w:customStyle="1" w:styleId="10">
    <w:name w:val="Κείμενο πλαισίου Char"/>
    <w:basedOn w:val="2"/>
    <w:link w:val="4"/>
    <w:autoRedefine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621</Characters>
  <Lines>5</Lines>
  <Paragraphs>1</Paragraphs>
  <TotalTime>1</TotalTime>
  <ScaleCrop>false</ScaleCrop>
  <LinksUpToDate>false</LinksUpToDate>
  <CharactersWithSpaces>735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2019-03-04T06:40:00Z</dcterms:created>
  <dc:creator>user</dc:creator>
  <cp:lastModifiedBy>user</cp:lastModifiedBy>
  <dcterms:modified xsi:type="dcterms:W3CDTF">2024-04-27T14:32:28Z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B469604C1C094BE39B38BFF8D34A536C</vt:lpwstr>
  </property>
</Properties>
</file>